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e5e483ef5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0e28d412e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2f3ff274344cf" /><Relationship Type="http://schemas.openxmlformats.org/officeDocument/2006/relationships/numbering" Target="/word/numbering.xml" Id="Ra52daeabec014fcf" /><Relationship Type="http://schemas.openxmlformats.org/officeDocument/2006/relationships/settings" Target="/word/settings.xml" Id="Rd95d38ff4dcb4717" /><Relationship Type="http://schemas.openxmlformats.org/officeDocument/2006/relationships/image" Target="/word/media/5ea8abb4-f2b1-4594-95ef-073975ec5112.png" Id="Rcbe0e28d412e489c" /></Relationships>
</file>