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9a8c904b9b49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07fcc352b046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Makowa Rustykalna,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7de41b7d6d4f7f" /><Relationship Type="http://schemas.openxmlformats.org/officeDocument/2006/relationships/numbering" Target="/word/numbering.xml" Id="Rdc840ffd089143f0" /><Relationship Type="http://schemas.openxmlformats.org/officeDocument/2006/relationships/settings" Target="/word/settings.xml" Id="Rb775f5872bcd4337" /><Relationship Type="http://schemas.openxmlformats.org/officeDocument/2006/relationships/image" Target="/word/media/16d55b9a-37a4-4d56-9b9f-f79df5e91215.png" Id="R7507fcc352b04619" /></Relationships>
</file>