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861f1f447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f82dfd6bd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Maksymilianowo,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442454ebd460b" /><Relationship Type="http://schemas.openxmlformats.org/officeDocument/2006/relationships/numbering" Target="/word/numbering.xml" Id="R6a71efe3b23c4d03" /><Relationship Type="http://schemas.openxmlformats.org/officeDocument/2006/relationships/settings" Target="/word/settings.xml" Id="R556bc5b5e5b645e9" /><Relationship Type="http://schemas.openxmlformats.org/officeDocument/2006/relationships/image" Target="/word/media/307ddb24-d2f2-4ec0-8647-b12338851755.png" Id="R0c6f82dfd6bd4b3b" /></Relationships>
</file>