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fd89d7831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288f2f7d6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 Cerkwica,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ec0443db64f53" /><Relationship Type="http://schemas.openxmlformats.org/officeDocument/2006/relationships/numbering" Target="/word/numbering.xml" Id="Rc2b71e8e533d4f3e" /><Relationship Type="http://schemas.openxmlformats.org/officeDocument/2006/relationships/settings" Target="/word/settings.xml" Id="R7c19021c113c40a3" /><Relationship Type="http://schemas.openxmlformats.org/officeDocument/2006/relationships/image" Target="/word/media/bc30b4b2-8d83-4500-8a14-569ff8a8279d.png" Id="R251288f2f7d64924" /></Relationships>
</file>