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34deda278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ff47adee4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259efc7164056" /><Relationship Type="http://schemas.openxmlformats.org/officeDocument/2006/relationships/numbering" Target="/word/numbering.xml" Id="R8359589f5acf470f" /><Relationship Type="http://schemas.openxmlformats.org/officeDocument/2006/relationships/settings" Target="/word/settings.xml" Id="R5e06223818d143df" /><Relationship Type="http://schemas.openxmlformats.org/officeDocument/2006/relationships/image" Target="/word/media/9703b1c0-dcb8-47a2-b56c-17f69e2e2a05.png" Id="Rf77ff47adee448f8" /></Relationships>
</file>