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4650752d9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9050a06b0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Piasnica,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7782517a474647" /><Relationship Type="http://schemas.openxmlformats.org/officeDocument/2006/relationships/numbering" Target="/word/numbering.xml" Id="R4c0916d87d8b46e0" /><Relationship Type="http://schemas.openxmlformats.org/officeDocument/2006/relationships/settings" Target="/word/settings.xml" Id="R7890e9036e8b4904" /><Relationship Type="http://schemas.openxmlformats.org/officeDocument/2006/relationships/image" Target="/word/media/40caa763-f020-4e9d-97c2-a96b2d985e84.png" Id="Rc219050a06b041a7" /></Relationships>
</file>