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dc3202c0fe44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1cdeb33de24a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07ffd7d2b94310" /><Relationship Type="http://schemas.openxmlformats.org/officeDocument/2006/relationships/numbering" Target="/word/numbering.xml" Id="R2e5e17c5831f4721" /><Relationship Type="http://schemas.openxmlformats.org/officeDocument/2006/relationships/settings" Target="/word/settings.xml" Id="Rc29401f6bbc64c19" /><Relationship Type="http://schemas.openxmlformats.org/officeDocument/2006/relationships/image" Target="/word/media/9ea17dbb-c5ef-46b7-b934-19e0f7797a85.png" Id="R421cdeb33de24aa3" /></Relationships>
</file>