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e4a6732fe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c80acb8b0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c7c6676ca46b1" /><Relationship Type="http://schemas.openxmlformats.org/officeDocument/2006/relationships/numbering" Target="/word/numbering.xml" Id="R6f4b667d6b244030" /><Relationship Type="http://schemas.openxmlformats.org/officeDocument/2006/relationships/settings" Target="/word/settings.xml" Id="R9f3ad147104e42a9" /><Relationship Type="http://schemas.openxmlformats.org/officeDocument/2006/relationships/image" Target="/word/media/a9eb53ed-30d7-4fd8-a874-5a940206343e.png" Id="R120c80acb8b046f9" /></Relationships>
</file>