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7493e630f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4c3f2b5f4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cfcd7e04b41ea" /><Relationship Type="http://schemas.openxmlformats.org/officeDocument/2006/relationships/numbering" Target="/word/numbering.xml" Id="R8872a2c19b474fb5" /><Relationship Type="http://schemas.openxmlformats.org/officeDocument/2006/relationships/settings" Target="/word/settings.xml" Id="R383fba95b10f4f37" /><Relationship Type="http://schemas.openxmlformats.org/officeDocument/2006/relationships/image" Target="/word/media/7158a9c3-f5d5-4b1e-86b7-c9815c1a9e37.png" Id="R2164c3f2b5f44f5a" /></Relationships>
</file>