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a4d54ec97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73cebe75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6bab8bc934d84" /><Relationship Type="http://schemas.openxmlformats.org/officeDocument/2006/relationships/numbering" Target="/word/numbering.xml" Id="R90d3de1e390a41e0" /><Relationship Type="http://schemas.openxmlformats.org/officeDocument/2006/relationships/settings" Target="/word/settings.xml" Id="R54baabc57da24015" /><Relationship Type="http://schemas.openxmlformats.org/officeDocument/2006/relationships/image" Target="/word/media/66ec3806-e165-4352-84af-9a9c06e34738.png" Id="R10c73cebe75c4e79" /></Relationships>
</file>