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888cc5a1f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4bde3c96a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6d699b4a14ad1" /><Relationship Type="http://schemas.openxmlformats.org/officeDocument/2006/relationships/numbering" Target="/word/numbering.xml" Id="R52ea2264237d4f98" /><Relationship Type="http://schemas.openxmlformats.org/officeDocument/2006/relationships/settings" Target="/word/settings.xml" Id="Re5b11396766c4137" /><Relationship Type="http://schemas.openxmlformats.org/officeDocument/2006/relationships/image" Target="/word/media/b4e5004a-ed6c-4ef8-b9b9-976eba78ae84.png" Id="Rb754bde3c96a4953" /></Relationships>
</file>