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2a017d76b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9634db058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c67fdf74f4222" /><Relationship Type="http://schemas.openxmlformats.org/officeDocument/2006/relationships/numbering" Target="/word/numbering.xml" Id="Ra9817c5b95ad4d21" /><Relationship Type="http://schemas.openxmlformats.org/officeDocument/2006/relationships/settings" Target="/word/settings.xml" Id="R68e7b68080d841d1" /><Relationship Type="http://schemas.openxmlformats.org/officeDocument/2006/relationships/image" Target="/word/media/50acca7f-ed85-444b-b0dd-253d77d015d6.png" Id="Rd6c9634db0584673" /></Relationships>
</file>