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6ea2baec9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f3a82c7ae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85ea894924bc4" /><Relationship Type="http://schemas.openxmlformats.org/officeDocument/2006/relationships/numbering" Target="/word/numbering.xml" Id="Rf32fe992dcf94123" /><Relationship Type="http://schemas.openxmlformats.org/officeDocument/2006/relationships/settings" Target="/word/settings.xml" Id="R7959a6cd968449bd" /><Relationship Type="http://schemas.openxmlformats.org/officeDocument/2006/relationships/image" Target="/word/media/c1f5afb0-905c-4dc6-a8ec-50a2430dd32b.png" Id="Re9df3a82c7ae4603" /></Relationships>
</file>