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d49d85f1e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1d57fae62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737367c324681" /><Relationship Type="http://schemas.openxmlformats.org/officeDocument/2006/relationships/numbering" Target="/word/numbering.xml" Id="R255bc05f952f4fc4" /><Relationship Type="http://schemas.openxmlformats.org/officeDocument/2006/relationships/settings" Target="/word/settings.xml" Id="R3dfe0cc47d894021" /><Relationship Type="http://schemas.openxmlformats.org/officeDocument/2006/relationships/image" Target="/word/media/394ed0f9-5975-4d8b-b4e9-e2bcf9d60a39.png" Id="R6c51d57fae6247a3" /></Relationships>
</file>