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f2f602d4a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a0885d85f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Marcyporeba,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707524b014af8" /><Relationship Type="http://schemas.openxmlformats.org/officeDocument/2006/relationships/numbering" Target="/word/numbering.xml" Id="Reeedb899052f4905" /><Relationship Type="http://schemas.openxmlformats.org/officeDocument/2006/relationships/settings" Target="/word/settings.xml" Id="Reb0af22a66424a16" /><Relationship Type="http://schemas.openxmlformats.org/officeDocument/2006/relationships/image" Target="/word/media/90f09570-42f0-4eb5-ba82-3729dcb0dd04.png" Id="R922a0885d85f4db7" /></Relationships>
</file>