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1ffc23cbf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7ba619658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Margonin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429f1cafc4cca" /><Relationship Type="http://schemas.openxmlformats.org/officeDocument/2006/relationships/numbering" Target="/word/numbering.xml" Id="Ra71fd8322dbe44c4" /><Relationship Type="http://schemas.openxmlformats.org/officeDocument/2006/relationships/settings" Target="/word/settings.xml" Id="R29cfe8e88cd645d1" /><Relationship Type="http://schemas.openxmlformats.org/officeDocument/2006/relationships/image" Target="/word/media/16e57de8-3b11-4d88-95b6-df72c5217e28.png" Id="Re767ba6196584a34" /></Relationships>
</file>