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acb73b38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e79b38908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32a4aab5141f7" /><Relationship Type="http://schemas.openxmlformats.org/officeDocument/2006/relationships/numbering" Target="/word/numbering.xml" Id="R1370f89da0c3466a" /><Relationship Type="http://schemas.openxmlformats.org/officeDocument/2006/relationships/settings" Target="/word/settings.xml" Id="R175e6305cb6c4417" /><Relationship Type="http://schemas.openxmlformats.org/officeDocument/2006/relationships/image" Target="/word/media/8cdd9571-86cb-4715-8c41-0c5027cbb85d.png" Id="R067e79b3890840f9" /></Relationships>
</file>