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a1b6a2e9341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5f7ebf5afe4d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86295a280847b7" /><Relationship Type="http://schemas.openxmlformats.org/officeDocument/2006/relationships/numbering" Target="/word/numbering.xml" Id="Ra3fcc0c10db845f4" /><Relationship Type="http://schemas.openxmlformats.org/officeDocument/2006/relationships/settings" Target="/word/settings.xml" Id="R90d39f8625d243aa" /><Relationship Type="http://schemas.openxmlformats.org/officeDocument/2006/relationships/image" Target="/word/media/ec3bbf06-ef00-4121-a89b-90baa33fad4a.png" Id="R205f7ebf5afe4dd8" /></Relationships>
</file>