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32f9824c3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0f804fc33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b23a4669c4fdd" /><Relationship Type="http://schemas.openxmlformats.org/officeDocument/2006/relationships/numbering" Target="/word/numbering.xml" Id="R9856b2213eef49d0" /><Relationship Type="http://schemas.openxmlformats.org/officeDocument/2006/relationships/settings" Target="/word/settings.xml" Id="R1939521a6a5d4550" /><Relationship Type="http://schemas.openxmlformats.org/officeDocument/2006/relationships/image" Target="/word/media/2fe53829-4d25-41d8-aed9-272e3e3302db.png" Id="R2100f804fc334776" /></Relationships>
</file>