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b06f8a226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0ebd16d4c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d225ac22e4143" /><Relationship Type="http://schemas.openxmlformats.org/officeDocument/2006/relationships/numbering" Target="/word/numbering.xml" Id="Rf32d532a7e464d31" /><Relationship Type="http://schemas.openxmlformats.org/officeDocument/2006/relationships/settings" Target="/word/settings.xml" Id="R65d9ac5340f14789" /><Relationship Type="http://schemas.openxmlformats.org/officeDocument/2006/relationships/image" Target="/word/media/07349bd8-1ff5-443f-88d8-01d9975a124e.png" Id="Rb6d0ebd16d4c4323" /></Relationships>
</file>