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5425d1d56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7d1e4284e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Marszalki,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1bfc344734ede" /><Relationship Type="http://schemas.openxmlformats.org/officeDocument/2006/relationships/numbering" Target="/word/numbering.xml" Id="R6add8d72f5424b09" /><Relationship Type="http://schemas.openxmlformats.org/officeDocument/2006/relationships/settings" Target="/word/settings.xml" Id="R7ac9aa2460144ac8" /><Relationship Type="http://schemas.openxmlformats.org/officeDocument/2006/relationships/image" Target="/word/media/d6687ba4-bd8b-41ec-93ca-b131ba09afcf.png" Id="R39c7d1e4284e4875" /></Relationships>
</file>