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c232699b5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b9e8d6dde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Marymont,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fced403e24cdf" /><Relationship Type="http://schemas.openxmlformats.org/officeDocument/2006/relationships/numbering" Target="/word/numbering.xml" Id="R982e6d1972e84ba1" /><Relationship Type="http://schemas.openxmlformats.org/officeDocument/2006/relationships/settings" Target="/word/settings.xml" Id="Rcb06e9b6688c4d90" /><Relationship Type="http://schemas.openxmlformats.org/officeDocument/2006/relationships/image" Target="/word/media/8f700e73-769d-432b-8ccf-d506261cf8c3.png" Id="R95bb9e8d6dde406b" /></Relationships>
</file>