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2a548d8ff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ba51f18dc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Marymont-Potok,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746af2e8d41de" /><Relationship Type="http://schemas.openxmlformats.org/officeDocument/2006/relationships/numbering" Target="/word/numbering.xml" Id="Re70d2bf765064ba9" /><Relationship Type="http://schemas.openxmlformats.org/officeDocument/2006/relationships/settings" Target="/word/settings.xml" Id="R01bab46d79ab42d9" /><Relationship Type="http://schemas.openxmlformats.org/officeDocument/2006/relationships/image" Target="/word/media/ea35c997-5bb3-446b-9bab-554c210e6f49.png" Id="R446ba51f18dc40be" /></Relationships>
</file>