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672ace77d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5e1d50839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3d75c6f8e4e93" /><Relationship Type="http://schemas.openxmlformats.org/officeDocument/2006/relationships/numbering" Target="/word/numbering.xml" Id="R8ca5f53f236e4e7c" /><Relationship Type="http://schemas.openxmlformats.org/officeDocument/2006/relationships/settings" Target="/word/settings.xml" Id="R0e1717bd56774dc8" /><Relationship Type="http://schemas.openxmlformats.org/officeDocument/2006/relationships/image" Target="/word/media/e36f906d-08dc-439f-9b4f-b1789968dca0.png" Id="Rf1f5e1d508394ba6" /></Relationships>
</file>