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5046ca89f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bccd67d24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Marzenin,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a7d7a4ec0496c" /><Relationship Type="http://schemas.openxmlformats.org/officeDocument/2006/relationships/numbering" Target="/word/numbering.xml" Id="R7d9d029ade90419d" /><Relationship Type="http://schemas.openxmlformats.org/officeDocument/2006/relationships/settings" Target="/word/settings.xml" Id="R7b7108754c4a45bb" /><Relationship Type="http://schemas.openxmlformats.org/officeDocument/2006/relationships/image" Target="/word/media/cb2860fa-1f2b-4f59-ba78-79f0a44cba33.png" Id="Rdf3bccd67d244d8d" /></Relationships>
</file>