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22c073ed545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91e49aee7b41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1ff4bb8b0d41dd" /><Relationship Type="http://schemas.openxmlformats.org/officeDocument/2006/relationships/numbering" Target="/word/numbering.xml" Id="Rba83111fbfc1432f" /><Relationship Type="http://schemas.openxmlformats.org/officeDocument/2006/relationships/settings" Target="/word/settings.xml" Id="R76c8457c55a049d8" /><Relationship Type="http://schemas.openxmlformats.org/officeDocument/2006/relationships/image" Target="/word/media/32ef606d-ca02-426b-bf0a-a82967d38aa9.png" Id="Rb591e49aee7b41ff" /></Relationships>
</file>