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b485b3b79949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dbbf6f5f7d46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Maslomiaca,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dfc94ab0b44c62" /><Relationship Type="http://schemas.openxmlformats.org/officeDocument/2006/relationships/numbering" Target="/word/numbering.xml" Id="R99600b155108451c" /><Relationship Type="http://schemas.openxmlformats.org/officeDocument/2006/relationships/settings" Target="/word/settings.xml" Id="R29f93b6ab3cb4565" /><Relationship Type="http://schemas.openxmlformats.org/officeDocument/2006/relationships/image" Target="/word/media/632572e9-8854-493f-8a83-1d2ee0342beb.png" Id="R32dbbf6f5f7d4684" /></Relationships>
</file>