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116609c9c04c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e7163ea0cb40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Maslowice,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14b77bc7184b52" /><Relationship Type="http://schemas.openxmlformats.org/officeDocument/2006/relationships/numbering" Target="/word/numbering.xml" Id="R0f23dd4f12b1488f" /><Relationship Type="http://schemas.openxmlformats.org/officeDocument/2006/relationships/settings" Target="/word/settings.xml" Id="R04991ddbde1c4283" /><Relationship Type="http://schemas.openxmlformats.org/officeDocument/2006/relationships/image" Target="/word/media/a4d017ab-bd4a-4d3d-9632-43054bf3b82a.png" Id="R02e7163ea0cb40cf" /></Relationships>
</file>