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1dd450e37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f493cfe14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137e5decc4c17" /><Relationship Type="http://schemas.openxmlformats.org/officeDocument/2006/relationships/numbering" Target="/word/numbering.xml" Id="R129ed23f656942bb" /><Relationship Type="http://schemas.openxmlformats.org/officeDocument/2006/relationships/settings" Target="/word/settings.xml" Id="R7c35ccc5d9994193" /><Relationship Type="http://schemas.openxmlformats.org/officeDocument/2006/relationships/image" Target="/word/media/eddf2d15-2710-4445-8f68-c4433d8d32a1.png" Id="R2d7f493cfe1447f8" /></Relationships>
</file>