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2bdc47dc6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5739c051b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2fbd1f36e4a4d" /><Relationship Type="http://schemas.openxmlformats.org/officeDocument/2006/relationships/numbering" Target="/word/numbering.xml" Id="Rb6765d0db77845e4" /><Relationship Type="http://schemas.openxmlformats.org/officeDocument/2006/relationships/settings" Target="/word/settings.xml" Id="R5b7d6137c34e4b2e" /><Relationship Type="http://schemas.openxmlformats.org/officeDocument/2006/relationships/image" Target="/word/media/9628dd1d-7c62-4600-a1af-de2f7d9eafc8.png" Id="R1e65739c051b4969" /></Relationships>
</file>