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a66ac9bc5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1a370a3cc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4b4326b83488c" /><Relationship Type="http://schemas.openxmlformats.org/officeDocument/2006/relationships/numbering" Target="/word/numbering.xml" Id="R2a8040074f42471c" /><Relationship Type="http://schemas.openxmlformats.org/officeDocument/2006/relationships/settings" Target="/word/settings.xml" Id="Rf4a995478d284506" /><Relationship Type="http://schemas.openxmlformats.org/officeDocument/2006/relationships/image" Target="/word/media/22f6bee5-b44f-4dbd-855f-bc9f2bc614f4.png" Id="R2eb1a370a3cc4910" /></Relationships>
</file>