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721c75e26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3360ac4b4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Mateuszowo,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9028e08f048ed" /><Relationship Type="http://schemas.openxmlformats.org/officeDocument/2006/relationships/numbering" Target="/word/numbering.xml" Id="R7def32ff0f0e43ae" /><Relationship Type="http://schemas.openxmlformats.org/officeDocument/2006/relationships/settings" Target="/word/settings.xml" Id="R2cc50e235246405a" /><Relationship Type="http://schemas.openxmlformats.org/officeDocument/2006/relationships/image" Target="/word/media/05cadd21-6bf1-4065-b942-61c4fa432442.png" Id="Rb4f3360ac4b4407a" /></Relationships>
</file>