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787dd61e1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cd5c865b4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2caaa8d2a4739" /><Relationship Type="http://schemas.openxmlformats.org/officeDocument/2006/relationships/numbering" Target="/word/numbering.xml" Id="R98b5381175d14909" /><Relationship Type="http://schemas.openxmlformats.org/officeDocument/2006/relationships/settings" Target="/word/settings.xml" Id="Rdcc3d26a7d8e46aa" /><Relationship Type="http://schemas.openxmlformats.org/officeDocument/2006/relationships/image" Target="/word/media/ec0e0073-6a70-4b25-a3e6-7ca9b7043f16.png" Id="Rcefcd5c865b44da2" /></Relationships>
</file>