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16e77172f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e6ce728ae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Maurzyze Jatki,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813aeccc04d91" /><Relationship Type="http://schemas.openxmlformats.org/officeDocument/2006/relationships/numbering" Target="/word/numbering.xml" Id="R0f976914efab45ec" /><Relationship Type="http://schemas.openxmlformats.org/officeDocument/2006/relationships/settings" Target="/word/settings.xml" Id="R2202d3d6719c451d" /><Relationship Type="http://schemas.openxmlformats.org/officeDocument/2006/relationships/image" Target="/word/media/dcbbe002-9c4f-4c7b-ab11-f919f6f3eec3.png" Id="Rcece6ce728ae4f61" /></Relationships>
</file>