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4e1981226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b45ea94d9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Maziarnia,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8c6596ce646ec" /><Relationship Type="http://schemas.openxmlformats.org/officeDocument/2006/relationships/numbering" Target="/word/numbering.xml" Id="R08decb75228e43d6" /><Relationship Type="http://schemas.openxmlformats.org/officeDocument/2006/relationships/settings" Target="/word/settings.xml" Id="Rd40428cc09914066" /><Relationship Type="http://schemas.openxmlformats.org/officeDocument/2006/relationships/image" Target="/word/media/dfa46bc5-4aca-4231-8987-f1a17339f7d0.png" Id="R494b45ea94d9454d" /></Relationships>
</file>