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f7d71b6c2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89bea157f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Medromierz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beb4f0fe04d33" /><Relationship Type="http://schemas.openxmlformats.org/officeDocument/2006/relationships/numbering" Target="/word/numbering.xml" Id="Rd02349d5da2741f0" /><Relationship Type="http://schemas.openxmlformats.org/officeDocument/2006/relationships/settings" Target="/word/settings.xml" Id="R4cf5c5f37b2e45e6" /><Relationship Type="http://schemas.openxmlformats.org/officeDocument/2006/relationships/image" Target="/word/media/4afcd8c3-9663-4951-a13c-023fdfaf0770.png" Id="Rc9589bea157f4bcd" /></Relationships>
</file>