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15c2be221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92f81ad45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a4c8681434e9e" /><Relationship Type="http://schemas.openxmlformats.org/officeDocument/2006/relationships/numbering" Target="/word/numbering.xml" Id="Rf1dd43b46528454f" /><Relationship Type="http://schemas.openxmlformats.org/officeDocument/2006/relationships/settings" Target="/word/settings.xml" Id="R2f29e8ebbd644db2" /><Relationship Type="http://schemas.openxmlformats.org/officeDocument/2006/relationships/image" Target="/word/media/251520fd-3493-40e7-bc6d-d9c8f103bd71.png" Id="R94d92f81ad454b28" /></Relationships>
</file>