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6345f9476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e19143cec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1a272f8394905" /><Relationship Type="http://schemas.openxmlformats.org/officeDocument/2006/relationships/numbering" Target="/word/numbering.xml" Id="R339f944b766c40db" /><Relationship Type="http://schemas.openxmlformats.org/officeDocument/2006/relationships/settings" Target="/word/settings.xml" Id="R8f4bc5a588e64d8d" /><Relationship Type="http://schemas.openxmlformats.org/officeDocument/2006/relationships/image" Target="/word/media/e305e637-295b-4e70-a137-3626d30f60e1.png" Id="R483e19143cec4fdf" /></Relationships>
</file>