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f4550a2b5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6fd4840e6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6aed26c9347b3" /><Relationship Type="http://schemas.openxmlformats.org/officeDocument/2006/relationships/numbering" Target="/word/numbering.xml" Id="R5b74266ba7df45eb" /><Relationship Type="http://schemas.openxmlformats.org/officeDocument/2006/relationships/settings" Target="/word/settings.xml" Id="Rfa63ae599af84ebd" /><Relationship Type="http://schemas.openxmlformats.org/officeDocument/2006/relationships/image" Target="/word/media/6fd2d755-0aa9-4405-a4c8-1a8226ccde9e.png" Id="R1626fd4840e641b4" /></Relationships>
</file>