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620fffdc54c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f65ba882444a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3c74914f4e4916" /><Relationship Type="http://schemas.openxmlformats.org/officeDocument/2006/relationships/numbering" Target="/word/numbering.xml" Id="Rb3d5b871624b4215" /><Relationship Type="http://schemas.openxmlformats.org/officeDocument/2006/relationships/settings" Target="/word/settings.xml" Id="R7db2dd159ef64ed9" /><Relationship Type="http://schemas.openxmlformats.org/officeDocument/2006/relationships/image" Target="/word/media/619a3fe3-2e4f-48aa-a872-8684a0f46d07.png" Id="R53f65ba882444a25" /></Relationships>
</file>