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68f001b9a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d860c9124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Miechowice Olawskie,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4c032cd8845a6" /><Relationship Type="http://schemas.openxmlformats.org/officeDocument/2006/relationships/numbering" Target="/word/numbering.xml" Id="R0d53467c38b14638" /><Relationship Type="http://schemas.openxmlformats.org/officeDocument/2006/relationships/settings" Target="/word/settings.xml" Id="R4d690d40fe4e498f" /><Relationship Type="http://schemas.openxmlformats.org/officeDocument/2006/relationships/image" Target="/word/media/d75468f4-eec1-4a78-aa90-7577d9e7d19c.png" Id="R423d860c91244078" /></Relationships>
</file>