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5cf7c88ff34b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d62bd1ef9e4c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Mieczkow,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ec8fdc2cb04626" /><Relationship Type="http://schemas.openxmlformats.org/officeDocument/2006/relationships/numbering" Target="/word/numbering.xml" Id="R4fd9f9c3684f4b63" /><Relationship Type="http://schemas.openxmlformats.org/officeDocument/2006/relationships/settings" Target="/word/settings.xml" Id="R389bea2adfea4954" /><Relationship Type="http://schemas.openxmlformats.org/officeDocument/2006/relationships/image" Target="/word/media/edff3cf7-99eb-47ab-bd46-d283240fd3cb.png" Id="Rf6d62bd1ef9e4c2a" /></Relationships>
</file>