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852620058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c9581631c46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20856b7b64c2a" /><Relationship Type="http://schemas.openxmlformats.org/officeDocument/2006/relationships/numbering" Target="/word/numbering.xml" Id="R0c22db788b564c99" /><Relationship Type="http://schemas.openxmlformats.org/officeDocument/2006/relationships/settings" Target="/word/settings.xml" Id="R2a1cac95d6e34b8c" /><Relationship Type="http://schemas.openxmlformats.org/officeDocument/2006/relationships/image" Target="/word/media/20f8a86d-dc21-44fb-ab11-0f7b350dda26.png" Id="Rf7bc9581631c46f7" /></Relationships>
</file>