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254ed93b9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0ac490548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4ef05ed264287" /><Relationship Type="http://schemas.openxmlformats.org/officeDocument/2006/relationships/numbering" Target="/word/numbering.xml" Id="R457b6822c3844a43" /><Relationship Type="http://schemas.openxmlformats.org/officeDocument/2006/relationships/settings" Target="/word/settings.xml" Id="Rf9674bfa61d54ed8" /><Relationship Type="http://schemas.openxmlformats.org/officeDocument/2006/relationships/image" Target="/word/media/e0439287-14eb-43ca-b39a-7e456428c4d8.png" Id="R4af0ac4905484fbb" /></Relationships>
</file>