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6d3afebbe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e22e22b1b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Miedwiezyki,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196f3652040e8" /><Relationship Type="http://schemas.openxmlformats.org/officeDocument/2006/relationships/numbering" Target="/word/numbering.xml" Id="Rfce319a554f241ee" /><Relationship Type="http://schemas.openxmlformats.org/officeDocument/2006/relationships/settings" Target="/word/settings.xml" Id="R4916c45903e4434a" /><Relationship Type="http://schemas.openxmlformats.org/officeDocument/2006/relationships/image" Target="/word/media/6a9952e8-0387-4220-9e46-24e127730f03.png" Id="R1f0e22e22b1b4ebc" /></Relationships>
</file>