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5d630aa29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ffb3dc8f3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efa200df040e1" /><Relationship Type="http://schemas.openxmlformats.org/officeDocument/2006/relationships/numbering" Target="/word/numbering.xml" Id="Ra0f308f43c64496c" /><Relationship Type="http://schemas.openxmlformats.org/officeDocument/2006/relationships/settings" Target="/word/settings.xml" Id="Re2e3219922484f7d" /><Relationship Type="http://schemas.openxmlformats.org/officeDocument/2006/relationships/image" Target="/word/media/3c55ab46-7792-4b65-9654-595c85e78c51.png" Id="Rba0ffb3dc8f3445d" /></Relationships>
</file>