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3a048711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15800cc8d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1b5c8f62d495b" /><Relationship Type="http://schemas.openxmlformats.org/officeDocument/2006/relationships/numbering" Target="/word/numbering.xml" Id="R51818a5d4c5a43ce" /><Relationship Type="http://schemas.openxmlformats.org/officeDocument/2006/relationships/settings" Target="/word/settings.xml" Id="R253072931be34863" /><Relationship Type="http://schemas.openxmlformats.org/officeDocument/2006/relationships/image" Target="/word/media/55e36bf4-c77d-417f-89e1-45531c63fd1d.png" Id="Ra0e15800cc8d49f0" /></Relationships>
</file>