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cd1ad615e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fb283572c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4dedd6b444cc0" /><Relationship Type="http://schemas.openxmlformats.org/officeDocument/2006/relationships/numbering" Target="/word/numbering.xml" Id="R62ab451d1b35441c" /><Relationship Type="http://schemas.openxmlformats.org/officeDocument/2006/relationships/settings" Target="/word/settings.xml" Id="R017a749828f1411b" /><Relationship Type="http://schemas.openxmlformats.org/officeDocument/2006/relationships/image" Target="/word/media/d7990b09-9be5-41cf-a4fb-bc47dbfbcf62.png" Id="R455fb283572c4978" /></Relationships>
</file>