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e08125bc7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6cdbd9e4a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55dfe7a0e48c0" /><Relationship Type="http://schemas.openxmlformats.org/officeDocument/2006/relationships/numbering" Target="/word/numbering.xml" Id="R030deac86d5f4d26" /><Relationship Type="http://schemas.openxmlformats.org/officeDocument/2006/relationships/settings" Target="/word/settings.xml" Id="Rfd97d3f43f114642" /><Relationship Type="http://schemas.openxmlformats.org/officeDocument/2006/relationships/image" Target="/word/media/82f87090-4f15-468a-aa7a-71515b5bcbca.png" Id="Re296cdbd9e4a4c8a" /></Relationships>
</file>