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160b1030c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bf4f0fd59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f765562894416" /><Relationship Type="http://schemas.openxmlformats.org/officeDocument/2006/relationships/numbering" Target="/word/numbering.xml" Id="Rf568bee53d0b4a74" /><Relationship Type="http://schemas.openxmlformats.org/officeDocument/2006/relationships/settings" Target="/word/settings.xml" Id="R81ee7886ebdf47e7" /><Relationship Type="http://schemas.openxmlformats.org/officeDocument/2006/relationships/image" Target="/word/media/95ca4fa2-fbc6-4c30-b27b-37268ac827e7.png" Id="R9a4bf4f0fd59429b" /></Relationships>
</file>